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708DD" w14:textId="77777777" w:rsidR="00312BC8" w:rsidRDefault="00312BC8" w:rsidP="00312BC8">
      <w:r>
        <w:t>5.2 A seleção será composta de 6 etapas:</w:t>
      </w:r>
    </w:p>
    <w:p w14:paraId="49FBF148" w14:textId="77777777" w:rsidR="00312BC8" w:rsidRDefault="00312BC8" w:rsidP="00312BC8"/>
    <w:p w14:paraId="61643FAE" w14:textId="6B608D2C" w:rsidR="00312BC8" w:rsidRDefault="00312BC8" w:rsidP="00312BC8">
      <w:r>
        <w:t xml:space="preserve">5.2.1 Etapa I </w:t>
      </w:r>
      <w:r>
        <w:t>–</w:t>
      </w:r>
      <w:r>
        <w:t xml:space="preserve"> Inscrição</w:t>
      </w:r>
      <w:r>
        <w:t xml:space="preserve"> acesse o site </w:t>
      </w:r>
      <w:hyperlink r:id="rId4" w:history="1">
        <w:r w:rsidRPr="00312BC8">
          <w:t>www.foodlosschallenge.com.br</w:t>
        </w:r>
      </w:hyperlink>
    </w:p>
    <w:p w14:paraId="5DEBDEF6" w14:textId="77777777" w:rsidR="00312BC8" w:rsidRDefault="00312BC8" w:rsidP="00312BC8">
      <w:r>
        <w:t>Segunda Chamada: 17 de junho de 2021</w:t>
      </w:r>
    </w:p>
    <w:p w14:paraId="3CD55AA9" w14:textId="77777777" w:rsidR="00312BC8" w:rsidRDefault="00312BC8" w:rsidP="00312BC8">
      <w:r>
        <w:t>Terceira Chamada: 05 de agosto de 2021</w:t>
      </w:r>
    </w:p>
    <w:p w14:paraId="6003D052" w14:textId="77777777" w:rsidR="00312BC8" w:rsidRDefault="00312BC8" w:rsidP="00312BC8">
      <w:r>
        <w:t>5.2.2 Etapa II - Início da qualificação das empresas inscritas</w:t>
      </w:r>
    </w:p>
    <w:p w14:paraId="0D5BCC35" w14:textId="77777777" w:rsidR="00312BC8" w:rsidRDefault="00312BC8" w:rsidP="00312BC8">
      <w:r>
        <w:t>As startups qualificadas pela comissão avaliadora serão conhecidas no dia 23 de agosto de 2021.</w:t>
      </w:r>
    </w:p>
    <w:p w14:paraId="15B5CEBF" w14:textId="77777777" w:rsidR="00312BC8" w:rsidRDefault="00312BC8" w:rsidP="00312BC8">
      <w:r>
        <w:t>5.2.3 Etapa III - Seleção das Finalistas</w:t>
      </w:r>
    </w:p>
    <w:p w14:paraId="7AC91F6B" w14:textId="77777777" w:rsidR="00312BC8" w:rsidRDefault="00312BC8" w:rsidP="00312BC8">
      <w:r>
        <w:t>Início do agendamento para as apresentações, caso necessário em 24 de agosto de 2021.</w:t>
      </w:r>
    </w:p>
    <w:p w14:paraId="10C74841" w14:textId="77777777" w:rsidR="00312BC8" w:rsidRDefault="00312BC8" w:rsidP="00312BC8">
      <w:r>
        <w:t>5.2.4 Etapa IV - Prazo final para agendamento das apresentações: 06 de setembro de 2021.</w:t>
      </w:r>
    </w:p>
    <w:p w14:paraId="482BAD2B" w14:textId="77777777" w:rsidR="00312BC8" w:rsidRDefault="00312BC8" w:rsidP="00312BC8">
      <w:r>
        <w:t>5.2.5 Etapa V - Divulgação das finalistas selecionadas:</w:t>
      </w:r>
    </w:p>
    <w:p w14:paraId="4E9F365E" w14:textId="77777777" w:rsidR="00312BC8" w:rsidRDefault="00312BC8" w:rsidP="00312BC8">
      <w:r>
        <w:t>As startups selecionadas serão informadas até o final do dia 13 de setembro de 2021.</w:t>
      </w:r>
    </w:p>
    <w:p w14:paraId="4CF595A1" w14:textId="77777777" w:rsidR="00312BC8" w:rsidRDefault="00312BC8" w:rsidP="00312BC8">
      <w:r>
        <w:t>5.2.6 Etapa VI - Apresentação das finalistas:</w:t>
      </w:r>
    </w:p>
    <w:p w14:paraId="68F9D47C" w14:textId="5D46025D" w:rsidR="00526110" w:rsidRDefault="00312BC8" w:rsidP="00312BC8">
      <w:r>
        <w:t>As startups selecionadas terão oportunidade de apresentar sua empresa para o corpo de jurados no dia 29 de setembro de 2021.</w:t>
      </w:r>
    </w:p>
    <w:p w14:paraId="61D59E39" w14:textId="5B23D4E3" w:rsidR="00312BC8" w:rsidRDefault="00312BC8" w:rsidP="00312BC8"/>
    <w:p w14:paraId="08AADCB0" w14:textId="1DE105B6" w:rsidR="00312BC8" w:rsidRDefault="00312BC8" w:rsidP="00312BC8"/>
    <w:p w14:paraId="5CA4CC51" w14:textId="393F17EB" w:rsidR="00312BC8" w:rsidRDefault="00312BC8" w:rsidP="00312BC8"/>
    <w:p w14:paraId="448559B4" w14:textId="4ACF253B" w:rsidR="00312BC8" w:rsidRDefault="00312BC8" w:rsidP="00312BC8"/>
    <w:p w14:paraId="07D43648" w14:textId="73332692" w:rsidR="00312BC8" w:rsidRDefault="00312BC8" w:rsidP="00312BC8"/>
    <w:p w14:paraId="0C5B94A5" w14:textId="30623D1B" w:rsidR="00312BC8" w:rsidRDefault="00312BC8" w:rsidP="00312BC8"/>
    <w:p w14:paraId="43CF135E" w14:textId="7A26DFD3" w:rsidR="00312BC8" w:rsidRDefault="00312BC8" w:rsidP="00312BC8"/>
    <w:p w14:paraId="4065AA52" w14:textId="1743F19F" w:rsidR="00312BC8" w:rsidRDefault="00312BC8" w:rsidP="00312BC8"/>
    <w:p w14:paraId="24990E78" w14:textId="1ECCE3CB" w:rsidR="00312BC8" w:rsidRDefault="00312BC8" w:rsidP="00312BC8"/>
    <w:p w14:paraId="354BA030" w14:textId="314D292E" w:rsidR="00312BC8" w:rsidRDefault="00312BC8" w:rsidP="00312BC8"/>
    <w:p w14:paraId="78319815" w14:textId="21A45DAF" w:rsidR="00312BC8" w:rsidRDefault="00312BC8" w:rsidP="00312BC8"/>
    <w:p w14:paraId="39AAC663" w14:textId="67898633" w:rsidR="00312BC8" w:rsidRDefault="00312BC8" w:rsidP="00312BC8"/>
    <w:p w14:paraId="21EE423F" w14:textId="4C703E0F" w:rsidR="00312BC8" w:rsidRDefault="00312BC8" w:rsidP="00312BC8"/>
    <w:p w14:paraId="090990C1" w14:textId="4F0304A5" w:rsidR="00312BC8" w:rsidRDefault="00312BC8" w:rsidP="00312BC8"/>
    <w:p w14:paraId="41D60130" w14:textId="49F860B5" w:rsidR="00312BC8" w:rsidRDefault="00312BC8" w:rsidP="00312BC8"/>
    <w:p w14:paraId="58A2EA87" w14:textId="7D0C10A9" w:rsidR="00312BC8" w:rsidRDefault="00312BC8" w:rsidP="00312BC8"/>
    <w:p w14:paraId="52E81882" w14:textId="2D010978" w:rsidR="00312BC8" w:rsidRDefault="00312BC8" w:rsidP="00312BC8"/>
    <w:p w14:paraId="553D8504" w14:textId="77777777" w:rsidR="00312BC8" w:rsidRDefault="00312BC8" w:rsidP="00EA3C76">
      <w:r>
        <w:rPr>
          <w:lang w:val="en"/>
        </w:rPr>
        <w:t>5.2 The selection will consist of 6 steps:</w:t>
      </w:r>
    </w:p>
    <w:p w14:paraId="3424D3BB" w14:textId="77777777" w:rsidR="00312BC8" w:rsidRDefault="00312BC8" w:rsidP="00EA3C76"/>
    <w:p w14:paraId="03DB7F49" w14:textId="71F778FC" w:rsidR="00312BC8" w:rsidRDefault="00312BC8" w:rsidP="00EA3C76">
      <w:r>
        <w:rPr>
          <w:lang w:val="en"/>
        </w:rPr>
        <w:t>5.2.1 Step I – Regis</w:t>
      </w:r>
      <w:r w:rsidRPr="00312BC8">
        <w:rPr>
          <w:lang w:val="en"/>
        </w:rPr>
        <w:t>tration a</w:t>
      </w:r>
      <w:proofErr w:type="spellStart"/>
      <w:r w:rsidRPr="00312BC8">
        <w:rPr>
          <w:lang w:val="en"/>
        </w:rPr>
        <w:t>ccess</w:t>
      </w:r>
      <w:proofErr w:type="spellEnd"/>
      <w:r w:rsidRPr="00312BC8">
        <w:rPr>
          <w:lang w:val="en"/>
        </w:rPr>
        <w:t xml:space="preserve"> website </w:t>
      </w:r>
      <w:hyperlink r:id="rId5" w:history="1">
        <w:r w:rsidRPr="00312BC8">
          <w:rPr>
            <w:lang w:val="en"/>
          </w:rPr>
          <w:t>www.foodlosschallenge.com.br</w:t>
        </w:r>
      </w:hyperlink>
    </w:p>
    <w:p w14:paraId="16AEB889" w14:textId="77777777" w:rsidR="00312BC8" w:rsidRDefault="00312BC8" w:rsidP="00EA3C76">
      <w:r>
        <w:rPr>
          <w:lang w:val="en"/>
        </w:rPr>
        <w:t>Second Call: June 17, 2021</w:t>
      </w:r>
    </w:p>
    <w:p w14:paraId="47EA2F45" w14:textId="77777777" w:rsidR="00312BC8" w:rsidRDefault="00312BC8" w:rsidP="00EA3C76">
      <w:r>
        <w:rPr>
          <w:lang w:val="en"/>
        </w:rPr>
        <w:t>Third Call: August 5, 2021</w:t>
      </w:r>
    </w:p>
    <w:p w14:paraId="7E243930" w14:textId="35DD341C" w:rsidR="00312BC8" w:rsidRDefault="00312BC8" w:rsidP="00EA3C76">
      <w:r>
        <w:rPr>
          <w:lang w:val="en"/>
        </w:rPr>
        <w:t xml:space="preserve">5.2.2 </w:t>
      </w:r>
      <w:r>
        <w:rPr>
          <w:lang w:val="en"/>
        </w:rPr>
        <w:t>Step</w:t>
      </w:r>
      <w:r>
        <w:rPr>
          <w:lang w:val="en"/>
        </w:rPr>
        <w:t xml:space="preserve"> II - Start of qualification of registered companies</w:t>
      </w:r>
    </w:p>
    <w:p w14:paraId="4EB2DF72" w14:textId="77777777" w:rsidR="00312BC8" w:rsidRDefault="00312BC8" w:rsidP="00EA3C76">
      <w:r>
        <w:rPr>
          <w:lang w:val="en"/>
        </w:rPr>
        <w:t>The startups qualified by the evaluating committee will be known on August 23, 2021.</w:t>
      </w:r>
    </w:p>
    <w:p w14:paraId="3F32FFBE" w14:textId="17073AC6" w:rsidR="00312BC8" w:rsidRDefault="00312BC8" w:rsidP="00EA3C76">
      <w:r>
        <w:rPr>
          <w:lang w:val="en"/>
        </w:rPr>
        <w:t xml:space="preserve">5.2.3 </w:t>
      </w:r>
      <w:r>
        <w:rPr>
          <w:lang w:val="en"/>
        </w:rPr>
        <w:t>Step</w:t>
      </w:r>
      <w:r>
        <w:rPr>
          <w:lang w:val="en"/>
        </w:rPr>
        <w:t xml:space="preserve"> III - Selection of Finalists</w:t>
      </w:r>
    </w:p>
    <w:p w14:paraId="2289E202" w14:textId="77777777" w:rsidR="00312BC8" w:rsidRDefault="00312BC8" w:rsidP="00EA3C76">
      <w:r>
        <w:rPr>
          <w:lang w:val="en"/>
        </w:rPr>
        <w:t xml:space="preserve">Start of scheduling for presentations, if </w:t>
      </w:r>
      <w:proofErr w:type="gramStart"/>
      <w:r>
        <w:rPr>
          <w:lang w:val="en"/>
        </w:rPr>
        <w:t>necessary</w:t>
      </w:r>
      <w:proofErr w:type="gramEnd"/>
      <w:r>
        <w:rPr>
          <w:lang w:val="en"/>
        </w:rPr>
        <w:t xml:space="preserve"> on August 24, 2021.</w:t>
      </w:r>
    </w:p>
    <w:p w14:paraId="1EB0333B" w14:textId="5FD50702" w:rsidR="00312BC8" w:rsidRDefault="00312BC8" w:rsidP="00EA3C76">
      <w:r>
        <w:rPr>
          <w:lang w:val="en"/>
        </w:rPr>
        <w:t xml:space="preserve">5.2.4 </w:t>
      </w:r>
      <w:r>
        <w:rPr>
          <w:lang w:val="en"/>
        </w:rPr>
        <w:t>Step</w:t>
      </w:r>
      <w:r>
        <w:rPr>
          <w:lang w:val="en"/>
        </w:rPr>
        <w:t xml:space="preserve"> IV - Deadline for scheduling presentations: September 6, 2021.</w:t>
      </w:r>
    </w:p>
    <w:p w14:paraId="68AA235E" w14:textId="2F135FD8" w:rsidR="00312BC8" w:rsidRDefault="00312BC8" w:rsidP="00EA3C76">
      <w:r>
        <w:rPr>
          <w:lang w:val="en"/>
        </w:rPr>
        <w:t xml:space="preserve">5.2.5 </w:t>
      </w:r>
      <w:r>
        <w:rPr>
          <w:lang w:val="en"/>
        </w:rPr>
        <w:t>Step</w:t>
      </w:r>
      <w:r>
        <w:rPr>
          <w:lang w:val="en"/>
        </w:rPr>
        <w:t xml:space="preserve"> V - Disclosure of selected finalists:</w:t>
      </w:r>
    </w:p>
    <w:p w14:paraId="621BAB2F" w14:textId="77777777" w:rsidR="00312BC8" w:rsidRDefault="00312BC8" w:rsidP="00EA3C76">
      <w:r>
        <w:rPr>
          <w:lang w:val="en"/>
        </w:rPr>
        <w:t>The selected startups will be informed by the end of September 13, 2021.</w:t>
      </w:r>
    </w:p>
    <w:p w14:paraId="5A830257" w14:textId="268DF3E1" w:rsidR="00312BC8" w:rsidRDefault="00312BC8" w:rsidP="00EA3C76">
      <w:r>
        <w:rPr>
          <w:lang w:val="en"/>
        </w:rPr>
        <w:t xml:space="preserve">5.2.6 </w:t>
      </w:r>
      <w:r>
        <w:rPr>
          <w:lang w:val="en"/>
        </w:rPr>
        <w:t>Step</w:t>
      </w:r>
      <w:r>
        <w:rPr>
          <w:lang w:val="en"/>
        </w:rPr>
        <w:t xml:space="preserve"> VI - Presentation of the finalists:</w:t>
      </w:r>
    </w:p>
    <w:p w14:paraId="6EFD9C65" w14:textId="77777777" w:rsidR="00312BC8" w:rsidRDefault="00312BC8" w:rsidP="00EA3C76">
      <w:r>
        <w:rPr>
          <w:lang w:val="en"/>
        </w:rPr>
        <w:t>The selected startups will have the opportunity to present their company to the jury on September 29, 2021.</w:t>
      </w:r>
    </w:p>
    <w:p w14:paraId="1BD51D0F" w14:textId="02822120" w:rsidR="00312BC8" w:rsidRDefault="00312BC8" w:rsidP="00312BC8"/>
    <w:sectPr w:rsidR="00312B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C8"/>
    <w:rsid w:val="00312BC8"/>
    <w:rsid w:val="0052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7275D"/>
  <w15:chartTrackingRefBased/>
  <w15:docId w15:val="{5E362B87-4C10-4491-AAC8-7A684E607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12BC8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12B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oodlosschallenge.com.br/" TargetMode="External"/><Relationship Id="rId4" Type="http://schemas.openxmlformats.org/officeDocument/2006/relationships/hyperlink" Target="https://www.foodlosschallenge.com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278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</dc:creator>
  <cp:keywords/>
  <dc:description/>
  <cp:lastModifiedBy>Melissa</cp:lastModifiedBy>
  <cp:revision>1</cp:revision>
  <dcterms:created xsi:type="dcterms:W3CDTF">2021-06-18T15:54:00Z</dcterms:created>
  <dcterms:modified xsi:type="dcterms:W3CDTF">2021-06-18T16:01:00Z</dcterms:modified>
</cp:coreProperties>
</file>